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1B0468" w:rsidRPr="00661F4D" w:rsidRDefault="00661F4D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Zorkovačka </w:t>
      </w:r>
    </w:p>
    <w:p w:rsidR="001B0468" w:rsidRDefault="00AC63F4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110-01/22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5630FC">
        <w:rPr>
          <w:rFonts w:ascii="Times New Roman" w:hAnsi="Times New Roman"/>
          <w:sz w:val="24"/>
          <w:szCs w:val="24"/>
          <w:lang w:eastAsia="hr-HR"/>
        </w:rPr>
        <w:t>38</w:t>
      </w:r>
    </w:p>
    <w:p w:rsidR="001B0468" w:rsidRDefault="00AC63F4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251-569-01-22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8D13C1">
        <w:rPr>
          <w:rFonts w:ascii="Times New Roman" w:hAnsi="Times New Roman"/>
          <w:sz w:val="24"/>
          <w:szCs w:val="24"/>
          <w:lang w:eastAsia="hr-HR"/>
        </w:rPr>
        <w:t>19</w:t>
      </w:r>
      <w:r w:rsidR="00661F4D">
        <w:rPr>
          <w:rFonts w:ascii="Times New Roman" w:hAnsi="Times New Roman"/>
          <w:sz w:val="24"/>
          <w:szCs w:val="24"/>
          <w:lang w:eastAsia="hr-HR"/>
        </w:rPr>
        <w:t xml:space="preserve">.12.2022. </w:t>
      </w:r>
    </w:p>
    <w:p w:rsidR="001B0468" w:rsidRDefault="0028117A" w:rsidP="009B6A5B">
      <w:pPr>
        <w:pStyle w:val="Bezproreda"/>
        <w:jc w:val="center"/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1B0468" w:rsidRDefault="00043958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STRUČNI SURADNIK </w:t>
      </w:r>
      <w:r w:rsidR="00661F4D">
        <w:rPr>
          <w:rFonts w:ascii="Times New Roman" w:hAnsi="Times New Roman"/>
          <w:b/>
          <w:sz w:val="24"/>
          <w:szCs w:val="24"/>
          <w:lang w:eastAsia="hr-HR"/>
        </w:rPr>
        <w:t>LOGOPED</w:t>
      </w:r>
      <w:r w:rsidR="00CD5A89">
        <w:rPr>
          <w:rFonts w:ascii="Times New Roman" w:hAnsi="Times New Roman"/>
          <w:b/>
          <w:sz w:val="24"/>
          <w:szCs w:val="24"/>
          <w:lang w:eastAsia="hr-HR"/>
        </w:rPr>
        <w:br/>
        <w:t>- 1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 </w:t>
      </w:r>
    </w:p>
    <w:p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</w:t>
      </w:r>
      <w:r w:rsidR="00542925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određeno vrijeme - puno radno vrijeme </w:t>
      </w:r>
      <w:r w:rsidR="00CD5A89">
        <w:rPr>
          <w:rFonts w:ascii="Times New Roman" w:hAnsi="Times New Roman"/>
          <w:b/>
          <w:sz w:val="24"/>
          <w:szCs w:val="24"/>
          <w:lang w:eastAsia="hr-HR"/>
        </w:rPr>
        <w:t>–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542925">
        <w:rPr>
          <w:rFonts w:ascii="Times New Roman" w:hAnsi="Times New Roman"/>
          <w:b/>
          <w:sz w:val="24"/>
          <w:szCs w:val="24"/>
          <w:lang w:eastAsia="hr-HR"/>
        </w:rPr>
        <w:t>upražnjeni poslovi</w:t>
      </w:r>
      <w:r w:rsidR="00043958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:rsidR="00661F4D" w:rsidRDefault="00661F4D" w:rsidP="00661F4D">
      <w:pPr>
        <w:spacing w:before="30" w:after="30"/>
        <w:rPr>
          <w:rFonts w:ascii="Times New Roman" w:eastAsia="Times New Roman" w:hAnsi="Times New Roman"/>
          <w:sz w:val="24"/>
          <w:szCs w:val="24"/>
        </w:rPr>
      </w:pPr>
    </w:p>
    <w:p w:rsidR="00661F4D" w:rsidRPr="00661F4D" w:rsidRDefault="00661F4D" w:rsidP="00661F4D">
      <w:pPr>
        <w:spacing w:before="30" w:after="30"/>
        <w:rPr>
          <w:rFonts w:ascii="Times New Roman" w:eastAsia="Times New Roman" w:hAnsi="Times New Roman"/>
          <w:sz w:val="24"/>
          <w:szCs w:val="24"/>
        </w:rPr>
      </w:pPr>
      <w:r w:rsidRPr="00661F4D">
        <w:rPr>
          <w:rFonts w:ascii="Times New Roman" w:eastAsia="Times New Roman" w:hAnsi="Times New Roman"/>
          <w:sz w:val="24"/>
          <w:szCs w:val="24"/>
        </w:rPr>
        <w:t xml:space="preserve">Na  temelju  članka  26. Zakona o predškolskom odgoju i obrazovanju (NN 10/97, 107/07, 94/13, 98/19, 57/22) Upravno vijeće Dječjeg vrtića  </w:t>
      </w:r>
      <w:r>
        <w:rPr>
          <w:rFonts w:ascii="Times New Roman" w:eastAsia="Times New Roman" w:hAnsi="Times New Roman"/>
          <w:sz w:val="24"/>
          <w:szCs w:val="24"/>
        </w:rPr>
        <w:t>„Bajka“</w:t>
      </w:r>
      <w:r w:rsidRPr="00661F4D">
        <w:rPr>
          <w:rFonts w:ascii="Times New Roman" w:eastAsia="Times New Roman" w:hAnsi="Times New Roman"/>
          <w:sz w:val="24"/>
          <w:szCs w:val="24"/>
        </w:rPr>
        <w:t xml:space="preserve">, Zagreb, raspisuje natječaj za obavljanje poslova radnog mjesta  </w:t>
      </w:r>
      <w:r>
        <w:rPr>
          <w:rFonts w:ascii="Times New Roman" w:eastAsia="Times New Roman" w:hAnsi="Times New Roman"/>
          <w:sz w:val="24"/>
          <w:szCs w:val="24"/>
        </w:rPr>
        <w:t>stručni/a suradnik/ca  logoped/inja,  jedan  (1</w:t>
      </w:r>
      <w:r w:rsidRPr="00661F4D">
        <w:rPr>
          <w:rFonts w:ascii="Times New Roman" w:eastAsia="Times New Roman" w:hAnsi="Times New Roman"/>
          <w:sz w:val="24"/>
          <w:szCs w:val="24"/>
        </w:rPr>
        <w:t>) izvršitelja/ice,  na n</w:t>
      </w:r>
      <w:r w:rsidR="00542925">
        <w:rPr>
          <w:rFonts w:ascii="Times New Roman" w:eastAsia="Times New Roman" w:hAnsi="Times New Roman"/>
          <w:sz w:val="24"/>
          <w:szCs w:val="24"/>
        </w:rPr>
        <w:t xml:space="preserve">eodređeno, puno  radno  vrijeme, upražnjeni poslovi; </w:t>
      </w:r>
      <w:r w:rsidRPr="00661F4D">
        <w:rPr>
          <w:rFonts w:ascii="Times New Roman" w:eastAsia="Times New Roman" w:hAnsi="Times New Roman"/>
          <w:sz w:val="24"/>
          <w:szCs w:val="24"/>
        </w:rPr>
        <w:br/>
        <w:t>Za oglašeno radno mjesto mogu se prijaviti osobe oba spola koje ispunjavaju propisane uvjete prema Zakonu o predškolskom odgoju i obrazovanju (NN 10/97, 107/07, 94/13, 98/19, 57/22) i Pravilniku o vrsti stručne spreme stručnih djelatnika te vrsti i stupnju stručne spreme ostalih djelatnika u dječjem vrtiću (NN 133/97):</w:t>
      </w:r>
      <w:r w:rsidRPr="00661F4D">
        <w:rPr>
          <w:rFonts w:ascii="Times New Roman" w:eastAsia="Times New Roman" w:hAnsi="Times New Roman"/>
          <w:sz w:val="24"/>
          <w:szCs w:val="24"/>
        </w:rPr>
        <w:br/>
      </w:r>
      <w:r w:rsidRPr="00661F4D">
        <w:rPr>
          <w:rFonts w:ascii="Times New Roman" w:eastAsia="Times New Roman" w:hAnsi="Times New Roman"/>
          <w:sz w:val="24"/>
          <w:szCs w:val="24"/>
        </w:rPr>
        <w:br/>
        <w:t>•završen preddiplomski sveučilišni studij ili stručni studij odgovarajuće vrste, odnosno studij odgovarajuće vrste kojim je stečena viša stručna sprema u skladu s ranijim propisima, kao i završen sveučilišni diplomski studij ili specijalistički studij odgovarajuće vrste</w:t>
      </w:r>
      <w:r w:rsidRPr="00661F4D">
        <w:rPr>
          <w:rFonts w:ascii="Times New Roman" w:eastAsia="Times New Roman" w:hAnsi="Times New Roman"/>
          <w:sz w:val="24"/>
          <w:szCs w:val="24"/>
        </w:rPr>
        <w:br/>
      </w:r>
      <w:r w:rsidRPr="00661F4D">
        <w:rPr>
          <w:rFonts w:ascii="Times New Roman" w:eastAsia="Times New Roman" w:hAnsi="Times New Roman"/>
          <w:sz w:val="24"/>
          <w:szCs w:val="24"/>
        </w:rPr>
        <w:br/>
        <w:t>Uz vlastoručno potpisanu prijavu koja sadrži: adresu stanovanja, kontakt broj, adresu elektroničke pošte, na natječaj kandidat mora priložiti sljedeće dokumente u preslici:</w:t>
      </w:r>
      <w:r w:rsidRPr="00661F4D">
        <w:rPr>
          <w:rFonts w:ascii="Times New Roman" w:eastAsia="Times New Roman" w:hAnsi="Times New Roman"/>
          <w:sz w:val="24"/>
          <w:szCs w:val="24"/>
        </w:rPr>
        <w:br/>
        <w:t>•životopis,</w:t>
      </w:r>
      <w:r w:rsidRPr="00661F4D">
        <w:rPr>
          <w:rFonts w:ascii="Times New Roman" w:eastAsia="Times New Roman" w:hAnsi="Times New Roman"/>
          <w:sz w:val="24"/>
          <w:szCs w:val="24"/>
        </w:rPr>
        <w:br/>
        <w:t>•dokaz o stečenoj stručnoj spremi,</w:t>
      </w:r>
      <w:r w:rsidRPr="00661F4D">
        <w:rPr>
          <w:rFonts w:ascii="Times New Roman" w:eastAsia="Times New Roman" w:hAnsi="Times New Roman"/>
          <w:sz w:val="24"/>
          <w:szCs w:val="24"/>
        </w:rPr>
        <w:br/>
        <w:t>•dokaz o državljanstvu,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•uvjerenje da se protiv kandidata ne vodi kazneni postupak za neko od kaznenih djela navedenih u članku 25.  Zakona o predškolskom odgoju i obrazovanju (NN 10/97, 107/07, 94/13, 98/19, 57/22), ne starije od </w:t>
      </w:r>
      <w:r>
        <w:rPr>
          <w:rFonts w:ascii="Times New Roman" w:eastAsia="Times New Roman" w:hAnsi="Times New Roman"/>
          <w:sz w:val="24"/>
          <w:szCs w:val="24"/>
        </w:rPr>
        <w:t xml:space="preserve">mjesec </w:t>
      </w:r>
      <w:r w:rsidRPr="00661F4D">
        <w:rPr>
          <w:rFonts w:ascii="Times New Roman" w:eastAsia="Times New Roman" w:hAnsi="Times New Roman"/>
          <w:sz w:val="24"/>
          <w:szCs w:val="24"/>
        </w:rPr>
        <w:t>dana objave natječaja,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•uvjerenje da se protiv kandidata ne vodi prekršajni postupak za neko od prekršajnih djela navedenih u članku 25. Zakona o predškolskom odgoju i obrazovanju (NN 10/97, 107/07, 94/13, 98/19, 57/22), ne starije od </w:t>
      </w:r>
      <w:r>
        <w:rPr>
          <w:rFonts w:ascii="Times New Roman" w:eastAsia="Times New Roman" w:hAnsi="Times New Roman"/>
          <w:sz w:val="24"/>
          <w:szCs w:val="24"/>
        </w:rPr>
        <w:t xml:space="preserve">mjesec </w:t>
      </w:r>
      <w:r w:rsidR="008D13C1">
        <w:rPr>
          <w:rFonts w:ascii="Times New Roman" w:eastAsia="Times New Roman" w:hAnsi="Times New Roman"/>
          <w:sz w:val="24"/>
          <w:szCs w:val="24"/>
        </w:rPr>
        <w:t>dana objave natječaja,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•dokaz o radno-pravnom statusu (elektronički zapis odnosno potvrda o podacima evidentiranim u matičnoj evidenciji Hrvatskog zavoda za mirovinsko osiguranje), ne stariji od </w:t>
      </w:r>
      <w:r>
        <w:rPr>
          <w:rFonts w:ascii="Times New Roman" w:eastAsia="Times New Roman" w:hAnsi="Times New Roman"/>
          <w:sz w:val="24"/>
          <w:szCs w:val="24"/>
        </w:rPr>
        <w:t xml:space="preserve">mjesec </w:t>
      </w:r>
      <w:r w:rsidRPr="00661F4D">
        <w:rPr>
          <w:rFonts w:ascii="Times New Roman" w:eastAsia="Times New Roman" w:hAnsi="Times New Roman"/>
          <w:sz w:val="24"/>
          <w:szCs w:val="24"/>
        </w:rPr>
        <w:t>dana objave natječaja.</w:t>
      </w:r>
      <w:r w:rsidRPr="00661F4D">
        <w:rPr>
          <w:rFonts w:ascii="Times New Roman" w:eastAsia="Times New Roman" w:hAnsi="Times New Roman"/>
          <w:sz w:val="24"/>
          <w:szCs w:val="24"/>
        </w:rPr>
        <w:br/>
      </w:r>
      <w:r w:rsidRPr="00661F4D">
        <w:rPr>
          <w:rFonts w:ascii="Times New Roman" w:eastAsia="Times New Roman" w:hAnsi="Times New Roman"/>
          <w:sz w:val="24"/>
          <w:szCs w:val="24"/>
        </w:rPr>
        <w:br/>
        <w:t>Kandidati koji prema posebnim propisima ostvaruju pravo prednosti, moraju se u prijavi pozvati na to pravo, odnosno uz prijavu priložiti svu propisanu dokumentaciju prema posebnom zakonu te imaju prednost u odnosu na ostale kandidate samo pod jednakim uvjetima.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Kandidati koji se pozivaju na pravo prednosti pri zapošljavanju u skladu s člankom 102. Zakona o hrvatskim braniteljima iz Domovinskog rata i članovima njihovih obitelji (NN </w:t>
      </w:r>
      <w:r w:rsidRPr="00661F4D">
        <w:rPr>
          <w:rFonts w:ascii="Times New Roman" w:eastAsia="Times New Roman" w:hAnsi="Times New Roman"/>
          <w:sz w:val="24"/>
          <w:szCs w:val="24"/>
        </w:rPr>
        <w:lastRenderedPageBreak/>
        <w:t xml:space="preserve">121/17, 98/19, 84/21) uz prijavu na natječaj dužni su priložiti, pored dokaza o ispunjavanju traženih uvjeta i sve potrebne dokaze dostupne na poveznici: </w:t>
      </w:r>
      <w:hyperlink r:id="rId7" w:history="1">
        <w:r w:rsidRPr="00661F4D">
          <w:rPr>
            <w:rStyle w:val="Hiperveza"/>
            <w:rFonts w:ascii="Times New Roman" w:eastAsia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Pr="00661F4D">
        <w:rPr>
          <w:rFonts w:ascii="Times New Roman" w:eastAsia="Times New Roman" w:hAnsi="Times New Roman"/>
          <w:sz w:val="24"/>
          <w:szCs w:val="24"/>
        </w:rPr>
        <w:br/>
        <w:t>Kandidati koji se pozivaju  na pravo prednosti  pri  zapošljavanju  u skladu s člankom 9. Zakona o profesionalnoj rehabilitaciji i zapošljavanju osoba s invaliditetom  (NN  157/ 13,  152/ 14, 39/18, 32/20) uz prijavu na natječaj dužni su, pored dokaza o ispunjavanju traženih uvjeta, priložiti i dokaz o utvrđenom statusu osobe s invaliditetom.</w:t>
      </w:r>
      <w:r w:rsidRPr="00661F4D">
        <w:rPr>
          <w:rFonts w:ascii="Times New Roman" w:eastAsia="Times New Roman" w:hAnsi="Times New Roman"/>
          <w:sz w:val="24"/>
          <w:szCs w:val="24"/>
        </w:rPr>
        <w:br/>
        <w:t>Kandidati koji se pozivaju na pravo prednosti pri zapošljavanju iz članka 48.f Zakona o zaštiti vojnih i civilnih invalida rata (NN 33/92, 57/92, 77/92, 27/93, 58/93, 02/94, 76/94, 108/95, 108/96, 82/01, 103/03, 148/13, 98/19), uz ostale dokaze o ispunjavanju traženih uvjeta, dužni su priložiti i odgovarajuće dokaze o ostvarivanju prava prednosti, kao i rješenje, odnosno potvrdu iz koje je vidljivo spomenuto pravo te dokaz o tome na koji način je prestao radni odnos kod posljednjeg poslodavca.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8" w:history="1">
        <w:r w:rsidRPr="00661F4D">
          <w:rPr>
            <w:rStyle w:val="Hiperveza"/>
            <w:rFonts w:ascii="Times New Roman" w:eastAsia="Times New Roman" w:hAnsi="Times New Roman"/>
            <w:sz w:val="24"/>
            <w:szCs w:val="24"/>
          </w:rPr>
          <w:t>https://branitelji.gov.hr/zaposljavanje-843/843</w:t>
        </w:r>
      </w:hyperlink>
      <w:r w:rsidRPr="00661F4D">
        <w:rPr>
          <w:rFonts w:ascii="Times New Roman" w:eastAsia="Times New Roman" w:hAnsi="Times New Roman"/>
          <w:sz w:val="24"/>
          <w:szCs w:val="24"/>
        </w:rPr>
        <w:br/>
        <w:t>Svi osobni podaci prikupljeni na temelju ovog natječaja prikupljaju se i obrađuju u svrhu provedbe natječaja i obrade natječajne prijave kandidata, u skladu s propisima koji uređuju zaštitu osobnih i drugih podataka, posebno Uredbom (EU) 2016/679 Europskog parlamenta i Vijeća od 27. travnja 2016. o zaštiti pojedinaca u vezi s obradom osobnih podataka i o slobodnom kretanju takvih podataka te o stavljanju izvan snage Direktive 95/46/EZ (Opća uredba o zaštiti podataka). Prijavom na natječaj kandidat daje privolu za obradu osobnih podataka u skladu s propisima kojima je propisana zaštita osobnih podataka u svrhu provedbe natječajnog postupka i rezultata natječaja.</w:t>
      </w:r>
      <w:r w:rsidRPr="00661F4D">
        <w:rPr>
          <w:rFonts w:ascii="Times New Roman" w:eastAsia="Times New Roman" w:hAnsi="Times New Roman"/>
          <w:sz w:val="24"/>
          <w:szCs w:val="24"/>
        </w:rPr>
        <w:br/>
        <w:t>Kandidatom, prijavljenim na natječaj, smatra se samo osoba koja podnese pravodobnu i potpunu prijavu te ispunjava formalne uvjete iz natječaja.</w:t>
      </w:r>
      <w:r w:rsidRPr="00661F4D">
        <w:rPr>
          <w:rFonts w:ascii="Times New Roman" w:eastAsia="Times New Roman" w:hAnsi="Times New Roman"/>
          <w:sz w:val="24"/>
          <w:szCs w:val="24"/>
        </w:rPr>
        <w:br/>
        <w:t>Kandidati s dužni priložiti dokaz o promjenama prezimena/imena ukoliko je došlo do promjene u odnosu na priloženu dokumentaciju.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Postupak procjene/ testiranja i vrednovanja kandidata provodit će se prema Pravilniku o načinu i postupku zapošljavanja objavljenom na mrežnoj stranici Dječjeg vrtića </w:t>
      </w:r>
      <w:r w:rsidR="008D13C1">
        <w:rPr>
          <w:rFonts w:ascii="Times New Roman" w:eastAsia="Times New Roman" w:hAnsi="Times New Roman"/>
          <w:sz w:val="24"/>
          <w:szCs w:val="24"/>
        </w:rPr>
        <w:t>„Bajka“</w:t>
      </w:r>
      <w:r w:rsidRPr="00661F4D">
        <w:rPr>
          <w:rFonts w:ascii="Times New Roman" w:eastAsia="Times New Roman" w:hAnsi="Times New Roman"/>
          <w:sz w:val="24"/>
          <w:szCs w:val="24"/>
        </w:rPr>
        <w:t>.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Na mrežnoj stranici Dječjeg vrtića </w:t>
      </w:r>
      <w:r w:rsidR="008D13C1">
        <w:rPr>
          <w:rFonts w:ascii="Times New Roman" w:eastAsia="Times New Roman" w:hAnsi="Times New Roman"/>
          <w:sz w:val="24"/>
          <w:szCs w:val="24"/>
        </w:rPr>
        <w:t>„Bajka“</w:t>
      </w:r>
      <w:r w:rsidRPr="00661F4D">
        <w:rPr>
          <w:rFonts w:ascii="Times New Roman" w:eastAsia="Times New Roman" w:hAnsi="Times New Roman"/>
          <w:sz w:val="24"/>
          <w:szCs w:val="24"/>
        </w:rPr>
        <w:t>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  <w:r w:rsidRPr="00661F4D">
        <w:rPr>
          <w:rFonts w:ascii="Times New Roman" w:eastAsia="Times New Roman" w:hAnsi="Times New Roman"/>
          <w:sz w:val="24"/>
          <w:szCs w:val="24"/>
        </w:rPr>
        <w:br/>
        <w:t>Kandidat koji  ispunjava uvjete natječaja, a ne pristupi procjeni/testiranju i vrednovanju, smatrat će se da je odustao od prijave na natječaj.</w:t>
      </w:r>
      <w:r w:rsidRPr="00661F4D"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 w:rsidRPr="00661F4D">
        <w:rPr>
          <w:rFonts w:ascii="Times New Roman" w:eastAsia="Times New Roman" w:hAnsi="Times New Roman"/>
          <w:sz w:val="24"/>
          <w:szCs w:val="24"/>
        </w:rPr>
        <w:br/>
      </w:r>
      <w:r w:rsidRPr="00661F4D">
        <w:rPr>
          <w:rFonts w:ascii="Times New Roman" w:eastAsia="Times New Roman" w:hAnsi="Times New Roman"/>
          <w:sz w:val="24"/>
          <w:szCs w:val="24"/>
        </w:rPr>
        <w:lastRenderedPageBreak/>
        <w:t>Za predloženog kandidata provest će se provjera postojanja/nepostojanja zapreka za zasnivanje radnog odnosa prema članku 25. Zakona o predškolskom odgoju i obrazovanju (NN 10/97, 107/07, 94/13, 98/19, 57/22) kod preostalih nadležnih tijela.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Prijave na natječaj s obveznom dokumentacijom dostavljaju se u zatvorenoj omotnici osobno ili poštom na adresu: Dječji vrtić </w:t>
      </w:r>
      <w:r w:rsidR="008D13C1">
        <w:rPr>
          <w:rFonts w:ascii="Times New Roman" w:eastAsia="Times New Roman" w:hAnsi="Times New Roman"/>
          <w:sz w:val="24"/>
          <w:szCs w:val="24"/>
        </w:rPr>
        <w:t>„Bajka“</w:t>
      </w:r>
      <w:r w:rsidRPr="00661F4D">
        <w:rPr>
          <w:rFonts w:ascii="Times New Roman" w:eastAsia="Times New Roman" w:hAnsi="Times New Roman"/>
          <w:sz w:val="24"/>
          <w:szCs w:val="24"/>
        </w:rPr>
        <w:t xml:space="preserve"> </w:t>
      </w:r>
      <w:r w:rsidR="008D13C1">
        <w:rPr>
          <w:rFonts w:ascii="Times New Roman" w:eastAsia="Times New Roman" w:hAnsi="Times New Roman"/>
          <w:sz w:val="24"/>
          <w:szCs w:val="24"/>
        </w:rPr>
        <w:t>Zorkovačka 8, Zagreb</w:t>
      </w:r>
      <w:r w:rsidRPr="00661F4D">
        <w:rPr>
          <w:rFonts w:ascii="Times New Roman" w:eastAsia="Times New Roman" w:hAnsi="Times New Roman"/>
          <w:sz w:val="24"/>
          <w:szCs w:val="24"/>
        </w:rPr>
        <w:t xml:space="preserve"> uz obveznu naznaku: „Za natječaj —</w:t>
      </w:r>
      <w:r w:rsidR="008D13C1">
        <w:rPr>
          <w:rFonts w:ascii="Times New Roman" w:eastAsia="Times New Roman" w:hAnsi="Times New Roman"/>
          <w:sz w:val="24"/>
          <w:szCs w:val="24"/>
        </w:rPr>
        <w:t xml:space="preserve">stručni suradnik logoped </w:t>
      </w:r>
      <w:r w:rsidRPr="00661F4D">
        <w:rPr>
          <w:rFonts w:ascii="Times New Roman" w:eastAsia="Times New Roman" w:hAnsi="Times New Roman"/>
          <w:sz w:val="24"/>
          <w:szCs w:val="24"/>
        </w:rPr>
        <w:t>na neodređeno, puno radno vrijeme“.</w:t>
      </w:r>
      <w:r w:rsidRPr="00661F4D">
        <w:rPr>
          <w:rFonts w:ascii="Times New Roman" w:eastAsia="Times New Roman" w:hAnsi="Times New Roman"/>
          <w:sz w:val="24"/>
          <w:szCs w:val="24"/>
        </w:rPr>
        <w:br/>
        <w:t>Rok za podnošenje prijava na natječaj je osam (8) dana od dana objave natječaja.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O rezultatima provedenog natječaja kandidati će biti obaviješteni putem mrežne stranice Vrtića </w:t>
      </w:r>
      <w:hyperlink r:id="rId9" w:history="1">
        <w:r w:rsidR="008D13C1" w:rsidRPr="001A5032">
          <w:rPr>
            <w:rStyle w:val="Hiperveza"/>
            <w:rFonts w:ascii="Times New Roman" w:eastAsia="Times New Roman" w:hAnsi="Times New Roman"/>
            <w:sz w:val="24"/>
            <w:szCs w:val="24"/>
          </w:rPr>
          <w:t>www.vrtic-bajka.zagreb.hr</w:t>
        </w:r>
      </w:hyperlink>
      <w:r w:rsidRPr="00661F4D">
        <w:rPr>
          <w:rFonts w:ascii="Times New Roman" w:eastAsia="Times New Roman" w:hAnsi="Times New Roman"/>
          <w:sz w:val="24"/>
          <w:szCs w:val="24"/>
        </w:rPr>
        <w:t xml:space="preserve"> u roku od osam dana od dana donošenja odluke o odabiru kandidata na sjednici Upravnog vijeća.</w:t>
      </w:r>
      <w:r w:rsidRPr="00661F4D">
        <w:rPr>
          <w:rFonts w:ascii="Times New Roman" w:eastAsia="Times New Roman" w:hAnsi="Times New Roman"/>
          <w:sz w:val="24"/>
          <w:szCs w:val="24"/>
        </w:rPr>
        <w:br/>
        <w:t>Prijave koje nisu u skladu s ovim natječajem, odnosno: nepravodobne, nepotpune, nepotpisane i primljene elektronskim putem, neće se razm</w:t>
      </w:r>
      <w:r w:rsidR="008D13C1">
        <w:rPr>
          <w:rFonts w:ascii="Times New Roman" w:eastAsia="Times New Roman" w:hAnsi="Times New Roman"/>
          <w:sz w:val="24"/>
          <w:szCs w:val="24"/>
        </w:rPr>
        <w:t>atrati.</w:t>
      </w:r>
      <w:r w:rsidR="008D13C1">
        <w:rPr>
          <w:rFonts w:ascii="Times New Roman" w:eastAsia="Times New Roman" w:hAnsi="Times New Roman"/>
          <w:sz w:val="24"/>
          <w:szCs w:val="24"/>
        </w:rPr>
        <w:br/>
        <w:t xml:space="preserve">Natječaj je otvoren od 19.12.2022. do 27.12.2022. </w:t>
      </w:r>
      <w:r w:rsidRPr="00661F4D">
        <w:rPr>
          <w:rFonts w:ascii="Times New Roman" w:eastAsia="Times New Roman" w:hAnsi="Times New Roman"/>
          <w:sz w:val="24"/>
          <w:szCs w:val="24"/>
        </w:rPr>
        <w:t xml:space="preserve">godine. </w:t>
      </w:r>
    </w:p>
    <w:p w:rsidR="001B0468" w:rsidRPr="00661F4D" w:rsidRDefault="001B0468" w:rsidP="009B6A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6A5B" w:rsidRPr="00661F4D" w:rsidRDefault="009B6A5B" w:rsidP="009B6A5B">
      <w:pPr>
        <w:pStyle w:val="Bezproreda"/>
        <w:rPr>
          <w:rFonts w:ascii="Times New Roman" w:hAnsi="Times New Roman"/>
          <w:sz w:val="24"/>
          <w:szCs w:val="24"/>
        </w:rPr>
      </w:pPr>
    </w:p>
    <w:p w:rsidR="00661F4D" w:rsidRPr="00661F4D" w:rsidRDefault="00661F4D">
      <w:pPr>
        <w:pStyle w:val="Bezproreda"/>
        <w:rPr>
          <w:rFonts w:ascii="Times New Roman" w:hAnsi="Times New Roman"/>
          <w:sz w:val="24"/>
          <w:szCs w:val="24"/>
        </w:rPr>
      </w:pPr>
    </w:p>
    <w:sectPr w:rsidR="00661F4D" w:rsidRPr="00661F4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2FE" w:rsidRDefault="00A732FE">
      <w:pPr>
        <w:spacing w:after="0" w:line="240" w:lineRule="auto"/>
      </w:pPr>
      <w:r>
        <w:separator/>
      </w:r>
    </w:p>
  </w:endnote>
  <w:endnote w:type="continuationSeparator" w:id="0">
    <w:p w:rsidR="00A732FE" w:rsidRDefault="00A7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2FE" w:rsidRDefault="00A732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732FE" w:rsidRDefault="00A73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68"/>
    <w:rsid w:val="00007E39"/>
    <w:rsid w:val="00043958"/>
    <w:rsid w:val="00057EE5"/>
    <w:rsid w:val="00096921"/>
    <w:rsid w:val="00161663"/>
    <w:rsid w:val="00166E4C"/>
    <w:rsid w:val="001B0468"/>
    <w:rsid w:val="001C4B86"/>
    <w:rsid w:val="001D5EBE"/>
    <w:rsid w:val="001F41E5"/>
    <w:rsid w:val="00201CB4"/>
    <w:rsid w:val="00203973"/>
    <w:rsid w:val="0021165C"/>
    <w:rsid w:val="00225D26"/>
    <w:rsid w:val="0028117A"/>
    <w:rsid w:val="00286644"/>
    <w:rsid w:val="003057F1"/>
    <w:rsid w:val="003E0A50"/>
    <w:rsid w:val="00407E56"/>
    <w:rsid w:val="00454415"/>
    <w:rsid w:val="00542925"/>
    <w:rsid w:val="005630FC"/>
    <w:rsid w:val="005C18BF"/>
    <w:rsid w:val="005E136E"/>
    <w:rsid w:val="00623016"/>
    <w:rsid w:val="00661F4D"/>
    <w:rsid w:val="00675948"/>
    <w:rsid w:val="00683A09"/>
    <w:rsid w:val="00791880"/>
    <w:rsid w:val="007B3F15"/>
    <w:rsid w:val="007D01F4"/>
    <w:rsid w:val="007D57B6"/>
    <w:rsid w:val="007E0562"/>
    <w:rsid w:val="007E44E7"/>
    <w:rsid w:val="007F3B2A"/>
    <w:rsid w:val="0084289D"/>
    <w:rsid w:val="00852A13"/>
    <w:rsid w:val="00891050"/>
    <w:rsid w:val="008C6198"/>
    <w:rsid w:val="008D13C1"/>
    <w:rsid w:val="008E21F0"/>
    <w:rsid w:val="00927803"/>
    <w:rsid w:val="009B6A5B"/>
    <w:rsid w:val="009D0E22"/>
    <w:rsid w:val="00A02B4C"/>
    <w:rsid w:val="00A11DA1"/>
    <w:rsid w:val="00A16C3E"/>
    <w:rsid w:val="00A21D78"/>
    <w:rsid w:val="00A44C9E"/>
    <w:rsid w:val="00A477A7"/>
    <w:rsid w:val="00A60C7D"/>
    <w:rsid w:val="00A732FE"/>
    <w:rsid w:val="00A76C6E"/>
    <w:rsid w:val="00A93205"/>
    <w:rsid w:val="00AA4499"/>
    <w:rsid w:val="00AC63F4"/>
    <w:rsid w:val="00AE04EF"/>
    <w:rsid w:val="00AE163D"/>
    <w:rsid w:val="00AE2822"/>
    <w:rsid w:val="00AF210D"/>
    <w:rsid w:val="00BB4289"/>
    <w:rsid w:val="00BC58EB"/>
    <w:rsid w:val="00BF4D1A"/>
    <w:rsid w:val="00C437A2"/>
    <w:rsid w:val="00C63479"/>
    <w:rsid w:val="00C77154"/>
    <w:rsid w:val="00C8281C"/>
    <w:rsid w:val="00C874B1"/>
    <w:rsid w:val="00CD5A89"/>
    <w:rsid w:val="00CD6226"/>
    <w:rsid w:val="00D00D11"/>
    <w:rsid w:val="00DB4D50"/>
    <w:rsid w:val="00DB4D8C"/>
    <w:rsid w:val="00DB6072"/>
    <w:rsid w:val="00DC51B3"/>
    <w:rsid w:val="00E03778"/>
    <w:rsid w:val="00E31634"/>
    <w:rsid w:val="00E40FD6"/>
    <w:rsid w:val="00E867B7"/>
    <w:rsid w:val="00E94099"/>
    <w:rsid w:val="00EB2532"/>
    <w:rsid w:val="00EC2DF2"/>
    <w:rsid w:val="00EC4C63"/>
    <w:rsid w:val="00ED7BDF"/>
    <w:rsid w:val="00EE4C3A"/>
    <w:rsid w:val="00F31D4A"/>
    <w:rsid w:val="00F4252E"/>
    <w:rsid w:val="00F6110A"/>
    <w:rsid w:val="00F62EFB"/>
    <w:rsid w:val="00F643C2"/>
    <w:rsid w:val="00F6503D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rtic-bajka.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Microsoftov račun</cp:lastModifiedBy>
  <cp:revision>3</cp:revision>
  <cp:lastPrinted>2022-12-16T09:18:00Z</cp:lastPrinted>
  <dcterms:created xsi:type="dcterms:W3CDTF">2022-12-16T07:58:00Z</dcterms:created>
  <dcterms:modified xsi:type="dcterms:W3CDTF">2022-12-16T09:20:00Z</dcterms:modified>
</cp:coreProperties>
</file>